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6302" w14:textId="77777777" w:rsidR="001733D5" w:rsidRDefault="00E214F2">
      <w:pPr>
        <w:rPr>
          <w:b/>
        </w:rPr>
      </w:pPr>
      <w:bookmarkStart w:id="0" w:name="_GoBack"/>
      <w:bookmarkEnd w:id="0"/>
      <w:r>
        <w:rPr>
          <w:b/>
        </w:rPr>
        <w:t xml:space="preserve">Antiepileptic Case 2 Student Recommendation From </w:t>
      </w:r>
    </w:p>
    <w:p w14:paraId="672A6659" w14:textId="77777777" w:rsidR="00E214F2" w:rsidRDefault="00E214F2">
      <w:pPr>
        <w:rPr>
          <w:b/>
        </w:rPr>
      </w:pPr>
    </w:p>
    <w:p w14:paraId="144279BF" w14:textId="77777777" w:rsidR="00E214F2" w:rsidRDefault="00E214F2">
      <w:r>
        <w:t>Based on report number:</w:t>
      </w:r>
    </w:p>
    <w:p w14:paraId="178CB085" w14:textId="00494F8D" w:rsidR="00E214F2" w:rsidRPr="00E140DA" w:rsidRDefault="00E214F2" w:rsidP="59A7B396">
      <w:pPr>
        <w:rPr>
          <w:i/>
          <w:iCs/>
        </w:rPr>
      </w:pPr>
      <w:r>
        <w:t>Relevant gene(s):</w:t>
      </w:r>
      <w:r w:rsidR="00BD603B">
        <w:t xml:space="preserve"> </w:t>
      </w:r>
    </w:p>
    <w:p w14:paraId="393F9395" w14:textId="77777777" w:rsidR="00E214F2" w:rsidRDefault="00E214F2">
      <w:r>
        <w:t>Patient diplotype:</w:t>
      </w:r>
    </w:p>
    <w:p w14:paraId="6A29D874" w14:textId="77777777" w:rsidR="00BD603B" w:rsidRDefault="00BD603B">
      <w:r>
        <w:t>Patient phenotype:</w:t>
      </w:r>
    </w:p>
    <w:p w14:paraId="0A37501D" w14:textId="77777777" w:rsidR="00E214F2" w:rsidRDefault="00E214F2"/>
    <w:p w14:paraId="5F6BA5FA" w14:textId="120A47BE" w:rsidR="00E214F2" w:rsidRDefault="00E214F2">
      <w:r>
        <w:t>Case 2</w:t>
      </w:r>
      <w:r w:rsidR="1F87CBA8">
        <w:t>:</w:t>
      </w:r>
      <w:r>
        <w:t xml:space="preserve"> Epilepsy Therapy </w:t>
      </w:r>
    </w:p>
    <w:p w14:paraId="5677E1DE" w14:textId="0B08EEC9" w:rsidR="00E214F2" w:rsidRDefault="00BD603B">
      <w:r>
        <w:t>PW</w:t>
      </w:r>
      <w:r w:rsidR="00E7588B">
        <w:t xml:space="preserve"> is a 13</w:t>
      </w:r>
      <w:r>
        <w:t xml:space="preserve">-year-old Chinese-American </w:t>
      </w:r>
      <w:r w:rsidR="00E214F2">
        <w:t>male</w:t>
      </w:r>
      <w:r w:rsidR="00E7588B">
        <w:t xml:space="preserve"> who was brought to emergency room by his</w:t>
      </w:r>
      <w:r w:rsidR="00D8173D">
        <w:t xml:space="preserve"> frantic </w:t>
      </w:r>
      <w:r w:rsidR="00E7588B">
        <w:t>mother after suffering a tonic-clonic seizure during</w:t>
      </w:r>
      <w:r w:rsidR="00E75B75">
        <w:t xml:space="preserve"> his </w:t>
      </w:r>
      <w:r w:rsidR="7307B837">
        <w:t>after-school</w:t>
      </w:r>
      <w:r w:rsidR="00E7588B">
        <w:t xml:space="preserve"> baseball practice. </w:t>
      </w:r>
      <w:r>
        <w:t>PW</w:t>
      </w:r>
      <w:r w:rsidR="00E7588B">
        <w:t xml:space="preserve"> is responsive and complains of fatigue, headache, and a few minor abrasion</w:t>
      </w:r>
      <w:r w:rsidR="0B165F27">
        <w:t>s</w:t>
      </w:r>
      <w:r w:rsidR="00E7588B">
        <w:t xml:space="preserve"> to his forearms</w:t>
      </w:r>
      <w:r w:rsidR="00D8173D">
        <w:t>/hands.</w:t>
      </w:r>
      <w:r w:rsidR="00E7588B">
        <w:t xml:space="preserve">  </w:t>
      </w:r>
      <w:r w:rsidR="00D8173D">
        <w:t>The mother says</w:t>
      </w:r>
      <w:r w:rsidR="00E7588B">
        <w:t xml:space="preserve"> that nothing like this ha</w:t>
      </w:r>
      <w:r w:rsidR="00D8173D">
        <w:t>s happened to her son before. S</w:t>
      </w:r>
      <w:r w:rsidR="00E7588B">
        <w:t>he is very</w:t>
      </w:r>
      <w:r w:rsidR="00D8173D">
        <w:t xml:space="preserve"> worried and states, “My husband’s younger brother died of a seizure.” </w:t>
      </w:r>
      <w:r>
        <w:t xml:space="preserve"> Upon further questioning PW</w:t>
      </w:r>
      <w:r w:rsidR="00E75B75">
        <w:t xml:space="preserve"> </w:t>
      </w:r>
      <w:r w:rsidR="38B69B94">
        <w:t>reveals</w:t>
      </w:r>
      <w:r w:rsidR="00E75B75">
        <w:t xml:space="preserve"> that he thinks </w:t>
      </w:r>
      <w:r w:rsidR="0EA1A1F9">
        <w:t xml:space="preserve">he may </w:t>
      </w:r>
      <w:r w:rsidR="00E75B75">
        <w:t>ha</w:t>
      </w:r>
      <w:r w:rsidR="68EBB213">
        <w:t>ve</w:t>
      </w:r>
      <w:r w:rsidR="00E75B75">
        <w:t xml:space="preserve"> had at least two other seizures in the last 6 months but did not want scare his mo</w:t>
      </w:r>
      <w:r>
        <w:t>ther so he did not tell her.  PW</w:t>
      </w:r>
      <w:r w:rsidR="00E75B75">
        <w:t xml:space="preserve"> has no other known past medical history beside seasonal allergies, which he take</w:t>
      </w:r>
      <w:r w:rsidR="7BA6A9F8">
        <w:t>s</w:t>
      </w:r>
      <w:r w:rsidR="00E75B75">
        <w:t xml:space="preserve"> Zyrtec for prn. Pharmacogenetic (PGx) testing was </w:t>
      </w:r>
      <w:r w:rsidR="00D27F63">
        <w:t xml:space="preserve">performed on </w:t>
      </w:r>
      <w:r>
        <w:t>PW</w:t>
      </w:r>
      <w:r w:rsidR="00D27F63">
        <w:t xml:space="preserve"> and his results are available. </w:t>
      </w:r>
      <w:r>
        <w:t>PW</w:t>
      </w:r>
      <w:r w:rsidR="00D27F63">
        <w:t xml:space="preserve"> is now in the care of his primary care physician who would like to prescribe him carbamazepine for the management of his epilepsy. Based off </w:t>
      </w:r>
      <w:r w:rsidR="7E60DE8C">
        <w:t>PW</w:t>
      </w:r>
      <w:r w:rsidR="00D27F63">
        <w:t>’s PGx results would you recommend this medication?</w:t>
      </w:r>
    </w:p>
    <w:p w14:paraId="5DAB6C7B" w14:textId="77777777" w:rsidR="00D27F63" w:rsidRDefault="00D27F63"/>
    <w:p w14:paraId="4ECBA5AB" w14:textId="77777777" w:rsidR="00BD603B" w:rsidRDefault="00D27F63">
      <w:r>
        <w:t>Recommendation:</w:t>
      </w:r>
    </w:p>
    <w:p w14:paraId="41C8F396" w14:textId="752946F7" w:rsidR="00CA3C82" w:rsidRDefault="00CA3C82" w:rsidP="59A7B396"/>
    <w:p w14:paraId="38487805" w14:textId="7C342021" w:rsidR="59A7B396" w:rsidRDefault="59A7B396" w:rsidP="59A7B396"/>
    <w:p w14:paraId="4600B254" w14:textId="67F1B03F" w:rsidR="6C942F17" w:rsidRDefault="6C942F17" w:rsidP="59A7B396">
      <w:r>
        <w:t>Notes:</w:t>
      </w:r>
    </w:p>
    <w:p w14:paraId="70883443" w14:textId="2EE54E8D" w:rsidR="59A7B396" w:rsidRDefault="59A7B396" w:rsidP="59A7B396"/>
    <w:p w14:paraId="72A3D3EC" w14:textId="77777777" w:rsidR="00A95984" w:rsidRDefault="00A95984" w:rsidP="59A7B396"/>
    <w:p w14:paraId="0D0B940D" w14:textId="77777777" w:rsidR="006233FA" w:rsidRPr="00A95984" w:rsidRDefault="006233FA">
      <w:r>
        <w:tab/>
      </w:r>
    </w:p>
    <w:p w14:paraId="46FC882D" w14:textId="77777777" w:rsidR="006D6806" w:rsidRDefault="006D6806">
      <w:r>
        <w:t>Recommendation based on:</w:t>
      </w:r>
    </w:p>
    <w:p w14:paraId="0E27B00A" w14:textId="77777777" w:rsidR="006D6806" w:rsidRDefault="006D6806"/>
    <w:p w14:paraId="60061E4C" w14:textId="53295A1D" w:rsidR="006D6806" w:rsidRDefault="006D6806">
      <w:r>
        <w:t xml:space="preserve">Found at: </w:t>
      </w:r>
    </w:p>
    <w:p w14:paraId="44EAFD9C" w14:textId="77777777" w:rsidR="006D6806" w:rsidRPr="006D6806" w:rsidRDefault="006D6806"/>
    <w:p w14:paraId="4B94D5A5" w14:textId="77777777" w:rsidR="00BD603B" w:rsidRDefault="00BD603B">
      <w:r>
        <w:tab/>
      </w:r>
    </w:p>
    <w:p w14:paraId="3DEEC669" w14:textId="77777777" w:rsidR="00BD603B" w:rsidRDefault="00BD603B"/>
    <w:p w14:paraId="3656B9AB" w14:textId="77777777" w:rsidR="00D27F63" w:rsidRPr="00E214F2" w:rsidRDefault="00D27F63"/>
    <w:sectPr w:rsidR="00D27F63" w:rsidRPr="00E2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2"/>
    <w:rsid w:val="000734F5"/>
    <w:rsid w:val="00136E4F"/>
    <w:rsid w:val="001733D5"/>
    <w:rsid w:val="005C455F"/>
    <w:rsid w:val="006233FA"/>
    <w:rsid w:val="006D6806"/>
    <w:rsid w:val="00A50AC6"/>
    <w:rsid w:val="00A95984"/>
    <w:rsid w:val="00BD603B"/>
    <w:rsid w:val="00CA3C82"/>
    <w:rsid w:val="00D27F63"/>
    <w:rsid w:val="00D8173D"/>
    <w:rsid w:val="00E140DA"/>
    <w:rsid w:val="00E214F2"/>
    <w:rsid w:val="00E7588B"/>
    <w:rsid w:val="00E75B75"/>
    <w:rsid w:val="00F114A4"/>
    <w:rsid w:val="0B165F27"/>
    <w:rsid w:val="0EA1A1F9"/>
    <w:rsid w:val="140374E7"/>
    <w:rsid w:val="160F3EEF"/>
    <w:rsid w:val="1D389D0A"/>
    <w:rsid w:val="1F87CBA8"/>
    <w:rsid w:val="2BE0AD60"/>
    <w:rsid w:val="38B69B94"/>
    <w:rsid w:val="3E2E5DDF"/>
    <w:rsid w:val="424EF7B2"/>
    <w:rsid w:val="59A7B396"/>
    <w:rsid w:val="68EBB213"/>
    <w:rsid w:val="69CF242C"/>
    <w:rsid w:val="6C942F17"/>
    <w:rsid w:val="716BE7D6"/>
    <w:rsid w:val="727DB2BB"/>
    <w:rsid w:val="7307B837"/>
    <w:rsid w:val="7BA6A9F8"/>
    <w:rsid w:val="7E60DE8C"/>
    <w:rsid w:val="7FD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737A"/>
  <w15:chartTrackingRefBased/>
  <w15:docId w15:val="{47C7288F-DB77-449E-A6DE-527BE36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Hoger, Jacob D</dc:creator>
  <cp:keywords/>
  <dc:description/>
  <cp:lastModifiedBy>Kisor, David F</cp:lastModifiedBy>
  <cp:revision>2</cp:revision>
  <dcterms:created xsi:type="dcterms:W3CDTF">2021-03-31T19:41:00Z</dcterms:created>
  <dcterms:modified xsi:type="dcterms:W3CDTF">2021-03-31T19:41:00Z</dcterms:modified>
</cp:coreProperties>
</file>